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DDC9" w14:textId="4F405A8F" w:rsidR="00726242" w:rsidRPr="00825515" w:rsidRDefault="00520ABF" w:rsidP="0083637E">
      <w:pPr>
        <w:pStyle w:val="NormalWeb"/>
        <w:spacing w:before="0" w:beforeAutospacing="0" w:after="0" w:afterAutospacing="0"/>
        <w:rPr>
          <w:noProof/>
        </w:rPr>
      </w:pPr>
      <w:r w:rsidRPr="00825515">
        <w:rPr>
          <w:b/>
          <w:bCs/>
          <w:noProof/>
        </w:rPr>
        <w:t xml:space="preserve">  </w:t>
      </w:r>
      <w:r w:rsidR="00A11B21" w:rsidRPr="00825515">
        <w:rPr>
          <w:b/>
          <w:bCs/>
          <w:noProof/>
        </w:rPr>
        <w:t xml:space="preserve">               </w:t>
      </w:r>
      <w:r w:rsidR="00825515" w:rsidRPr="00825515">
        <w:rPr>
          <w:b/>
          <w:bCs/>
          <w:noProof/>
        </w:rPr>
        <w:t>PHOTO NEWS</w:t>
      </w:r>
      <w:r w:rsidR="00825515">
        <w:rPr>
          <w:b/>
          <w:bCs/>
          <w:noProof/>
        </w:rPr>
        <w:t>:</w:t>
      </w:r>
      <w:r w:rsidR="00A11B21" w:rsidRPr="00825515">
        <w:rPr>
          <w:b/>
          <w:bCs/>
          <w:noProof/>
        </w:rPr>
        <w:t xml:space="preserve"> </w:t>
      </w:r>
      <w:r w:rsidR="00A11B21" w:rsidRPr="00825515">
        <w:rPr>
          <w:noProof/>
        </w:rPr>
        <w:t xml:space="preserve">                              </w:t>
      </w:r>
    </w:p>
    <w:p w14:paraId="472DF79C" w14:textId="77777777" w:rsidR="00726242" w:rsidRDefault="00726242" w:rsidP="0083637E">
      <w:pPr>
        <w:pStyle w:val="NormalWeb"/>
        <w:spacing w:before="0" w:beforeAutospacing="0" w:after="0" w:afterAutospacing="0"/>
        <w:rPr>
          <w:noProof/>
        </w:rPr>
      </w:pPr>
    </w:p>
    <w:p w14:paraId="1D127964" w14:textId="77353508" w:rsidR="00063377" w:rsidRDefault="00825515" w:rsidP="0083637E">
      <w:pPr>
        <w:pStyle w:val="NormalWeb"/>
        <w:spacing w:before="0" w:beforeAutospacing="0" w:after="0" w:afterAutospacing="0"/>
      </w:pPr>
      <w:r>
        <w:rPr>
          <w:noProof/>
        </w:rPr>
        <w:t xml:space="preserve">                                                  </w:t>
      </w:r>
      <w:r w:rsidR="00A11B21">
        <w:rPr>
          <w:noProof/>
        </w:rPr>
        <w:drawing>
          <wp:inline distT="0" distB="0" distL="0" distR="0" wp14:anchorId="316B842C" wp14:editId="65849446">
            <wp:extent cx="1157930" cy="1845035"/>
            <wp:effectExtent l="0" t="635" r="3810" b="3810"/>
            <wp:docPr id="62897654" name="Picture 1" descr="A pin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7654" name="Picture 1" descr="A pink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7" t="5522" r="50302" b="11871"/>
                    <a:stretch/>
                  </pic:blipFill>
                  <pic:spPr bwMode="auto">
                    <a:xfrm rot="5400000">
                      <a:off x="0" y="0"/>
                      <a:ext cx="1164850" cy="18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DFA90" w14:textId="7338CF22" w:rsidR="00DE481F" w:rsidRDefault="00A11B21" w:rsidP="0083637E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415B41D2" wp14:editId="45EB0DFE">
            <wp:extent cx="3628123" cy="1244393"/>
            <wp:effectExtent l="0" t="0" r="0" b="0"/>
            <wp:docPr id="19971540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7" t="43900" r="11701"/>
                    <a:stretch/>
                  </pic:blipFill>
                  <pic:spPr bwMode="auto">
                    <a:xfrm>
                      <a:off x="0" y="0"/>
                      <a:ext cx="3674605" cy="126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C929D" w14:textId="09ED3579" w:rsidR="00DE481F" w:rsidRPr="0083637E" w:rsidRDefault="00A01B14" w:rsidP="0083637E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noProof/>
          <w:sz w:val="16"/>
          <w:szCs w:val="16"/>
          <w:lang w:val="en-NG"/>
        </w:rPr>
      </w:pPr>
      <w:r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The </w:t>
      </w:r>
      <w:r w:rsidR="00131219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Managing Director o</w:t>
      </w:r>
      <w:r w:rsidR="0021035D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f Nasarawa State Investment Development Authority</w:t>
      </w:r>
      <w:r w:rsidR="004F076F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, Alh. </w:t>
      </w:r>
      <w:r w:rsidR="0099320E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Ibrahim </w:t>
      </w:r>
      <w:r w:rsidR="004F076F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and </w:t>
      </w:r>
      <w:r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Representative of the Governor of Nasarawa State</w:t>
      </w:r>
      <w:r w:rsidR="00F10E2A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, H.E. Engr.</w:t>
      </w:r>
      <w:r w:rsidR="0099320E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</w:t>
      </w:r>
      <w:r w:rsidR="00876258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Abdullahi </w:t>
      </w:r>
      <w:r w:rsidR="0099320E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Sule</w:t>
      </w:r>
      <w:r w:rsidR="00876258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,</w:t>
      </w:r>
      <w:r w:rsidR="00F10E2A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</w:t>
      </w:r>
      <w:r w:rsidR="00876258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t</w:t>
      </w:r>
      <w:r w:rsidR="00CB6D4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he CEO of Utopia Free Trade Zone, Nasarawa State, Nigeria, Mr Liu Tom </w:t>
      </w:r>
      <w:proofErr w:type="spellStart"/>
      <w:r w:rsidR="00CB6D4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Qinpeng</w:t>
      </w:r>
      <w:proofErr w:type="spellEnd"/>
      <w:r w:rsidR="00CB6D4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, the </w:t>
      </w:r>
      <w:r w:rsidR="00CB6D4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Honourable Minister of Steel Development, Prince Shuaibu Abubakar Audu</w:t>
      </w:r>
      <w:r w:rsidR="00CB6D4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, Iya Loja</w:t>
      </w:r>
      <w:r w:rsidR="00CB6D4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-General of Nigeria, Chief Dr (Mrs) Mujidat Folashade Tinubu-Ojo</w:t>
      </w:r>
      <w:r w:rsidR="00D957DD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, t</w:t>
      </w:r>
      <w:r w:rsidR="00D957DD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he Emir of Keffi, HRH Dr Shehu Cindo </w:t>
      </w:r>
      <w:proofErr w:type="spellStart"/>
      <w:r w:rsidR="00D957DD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Yamusa</w:t>
      </w:r>
      <w:proofErr w:type="spellEnd"/>
      <w:r w:rsidR="00D957DD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III</w:t>
      </w:r>
      <w:r w:rsidR="00D957DD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, the Representative of the </w:t>
      </w:r>
      <w:r w:rsidR="00172E0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Vice</w:t>
      </w:r>
      <w:r w:rsidR="007F7E0D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</w:t>
      </w:r>
      <w:r w:rsidR="00172E0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President </w:t>
      </w:r>
      <w:r w:rsidR="00833B01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of the Federal Republic of Nigeria</w:t>
      </w:r>
      <w:r w:rsidR="00D74B39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</w:t>
      </w:r>
      <w:r w:rsidR="008E601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Kashim </w:t>
      </w:r>
      <w:proofErr w:type="spellStart"/>
      <w:r w:rsidR="008E601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Shettima</w:t>
      </w:r>
      <w:proofErr w:type="spellEnd"/>
      <w:r w:rsidR="008E6016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Mustapha</w:t>
      </w:r>
      <w:r w:rsidR="002E709C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GCON, Jessica </w:t>
      </w:r>
      <w:proofErr w:type="spellStart"/>
      <w:r w:rsidR="002E709C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Anuna</w:t>
      </w:r>
      <w:proofErr w:type="spellEnd"/>
      <w:r w:rsidR="002D4EB1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, CEO/Founder of </w:t>
      </w:r>
      <w:proofErr w:type="spellStart"/>
      <w:r w:rsidR="002D4EB1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Kasla</w:t>
      </w:r>
      <w:proofErr w:type="spellEnd"/>
      <w:r w:rsidR="002D4EB1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International Payment System</w:t>
      </w:r>
      <w:r w:rsidR="00616252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; and </w:t>
      </w:r>
      <w:r w:rsidR="00DE481F" w:rsidRPr="0083637E">
        <w:rPr>
          <w:rFonts w:asciiTheme="majorBidi" w:hAnsiTheme="majorBidi" w:cstheme="majorBidi"/>
          <w:b/>
          <w:bCs/>
          <w:noProof/>
          <w:sz w:val="16"/>
          <w:szCs w:val="16"/>
        </w:rPr>
        <w:t>Mr</w:t>
      </w:r>
      <w:r w:rsidR="00CB6D46" w:rsidRPr="0083637E">
        <w:rPr>
          <w:rFonts w:asciiTheme="majorBidi" w:hAnsiTheme="majorBidi" w:cstheme="majorBidi"/>
          <w:b/>
          <w:bCs/>
          <w:noProof/>
          <w:sz w:val="16"/>
          <w:szCs w:val="16"/>
        </w:rPr>
        <w:t xml:space="preserve">. </w:t>
      </w:r>
      <w:r w:rsidR="00DE481F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>Dimitri van den Broeke, the Representative of the Chairman of Greenville LNG, Eddy van den Broeke</w:t>
      </w:r>
      <w:r w:rsidR="008B7FAF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at the Investment Summit and Utopia Free Trade Zone Establishment Ceremony</w:t>
      </w:r>
      <w:r w:rsidR="007F752D" w:rsidRPr="0083637E">
        <w:rPr>
          <w:rFonts w:asciiTheme="majorBidi" w:hAnsiTheme="majorBidi" w:cstheme="majorBidi"/>
          <w:b/>
          <w:bCs/>
          <w:sz w:val="16"/>
          <w:szCs w:val="16"/>
          <w:lang w:val="en-GB"/>
        </w:rPr>
        <w:t xml:space="preserve"> at the Congress Hall of the Transcorp Hilton Hotel, Abuja Nigeria last Saturday.</w:t>
      </w:r>
    </w:p>
    <w:p w14:paraId="10CCFB69" w14:textId="77777777" w:rsidR="00DE481F" w:rsidRDefault="00DE481F" w:rsidP="000C190D">
      <w:pPr>
        <w:pStyle w:val="NormalWeb"/>
      </w:pPr>
    </w:p>
    <w:p w14:paraId="6CC90239" w14:textId="232DB0F8" w:rsidR="000C190D" w:rsidRPr="000C190D" w:rsidRDefault="00520ABF" w:rsidP="000C190D">
      <w:pPr>
        <w:rPr>
          <w:lang w:val="en-GB"/>
        </w:rPr>
      </w:pPr>
      <w:r>
        <w:rPr>
          <w:lang w:val="en-GB"/>
        </w:rPr>
        <w:t xml:space="preserve"> </w:t>
      </w:r>
    </w:p>
    <w:sectPr w:rsidR="000C190D" w:rsidRPr="000C1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D36"/>
    <w:multiLevelType w:val="hybridMultilevel"/>
    <w:tmpl w:val="AB16F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FF4"/>
    <w:multiLevelType w:val="hybridMultilevel"/>
    <w:tmpl w:val="AB16F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E1A"/>
    <w:multiLevelType w:val="hybridMultilevel"/>
    <w:tmpl w:val="AB16FC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2B9E"/>
    <w:multiLevelType w:val="hybridMultilevel"/>
    <w:tmpl w:val="AB16F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6138"/>
    <w:multiLevelType w:val="hybridMultilevel"/>
    <w:tmpl w:val="AB16F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668544">
    <w:abstractNumId w:val="2"/>
  </w:num>
  <w:num w:numId="2" w16cid:durableId="1632322859">
    <w:abstractNumId w:val="4"/>
  </w:num>
  <w:num w:numId="3" w16cid:durableId="620117125">
    <w:abstractNumId w:val="1"/>
  </w:num>
  <w:num w:numId="4" w16cid:durableId="681323208">
    <w:abstractNumId w:val="0"/>
  </w:num>
  <w:num w:numId="5" w16cid:durableId="2085375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7C"/>
    <w:rsid w:val="00063377"/>
    <w:rsid w:val="000C190D"/>
    <w:rsid w:val="00131219"/>
    <w:rsid w:val="00172E06"/>
    <w:rsid w:val="001A791D"/>
    <w:rsid w:val="0021035D"/>
    <w:rsid w:val="002D4EB1"/>
    <w:rsid w:val="002E709C"/>
    <w:rsid w:val="00340950"/>
    <w:rsid w:val="004F076F"/>
    <w:rsid w:val="00520ABF"/>
    <w:rsid w:val="00616252"/>
    <w:rsid w:val="00726242"/>
    <w:rsid w:val="007A6640"/>
    <w:rsid w:val="007F752D"/>
    <w:rsid w:val="007F7E0D"/>
    <w:rsid w:val="00825515"/>
    <w:rsid w:val="00833B01"/>
    <w:rsid w:val="0083637E"/>
    <w:rsid w:val="00876258"/>
    <w:rsid w:val="00892D7C"/>
    <w:rsid w:val="008B5B12"/>
    <w:rsid w:val="008B7FAF"/>
    <w:rsid w:val="008E6016"/>
    <w:rsid w:val="0099320E"/>
    <w:rsid w:val="00A01B14"/>
    <w:rsid w:val="00A11B21"/>
    <w:rsid w:val="00CB6D46"/>
    <w:rsid w:val="00D74B39"/>
    <w:rsid w:val="00D957DD"/>
    <w:rsid w:val="00DE481F"/>
    <w:rsid w:val="00F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B480"/>
  <w15:chartTrackingRefBased/>
  <w15:docId w15:val="{1564A8E2-2A42-4647-9F11-B7C142BE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G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D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D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D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D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D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D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D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D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D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D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D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D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D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D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D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D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D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D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2D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D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2D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2D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2D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2D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2D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D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D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2D7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C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en-NG" w:eastAsia="en-N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Duku</dc:creator>
  <cp:keywords/>
  <dc:description/>
  <cp:lastModifiedBy>Moses Duku</cp:lastModifiedBy>
  <cp:revision>32</cp:revision>
  <dcterms:created xsi:type="dcterms:W3CDTF">2024-04-21T16:21:00Z</dcterms:created>
  <dcterms:modified xsi:type="dcterms:W3CDTF">2024-04-22T08:17:00Z</dcterms:modified>
</cp:coreProperties>
</file>